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35" w:rsidRPr="003177FA" w:rsidRDefault="00BD4453" w:rsidP="00B53F24">
      <w:pPr>
        <w:jc w:val="center"/>
        <w:rPr>
          <w:rFonts w:ascii="Times New Roman" w:eastAsia="Arial" w:hAnsi="Times New Roman" w:cs="Times New Roman"/>
          <w:b/>
          <w:bCs/>
          <w:lang w:val="fr-CA"/>
        </w:rPr>
      </w:pPr>
      <w:r>
        <w:rPr>
          <w:rFonts w:ascii="Times New Roman" w:eastAsia="Arial" w:hAnsi="Times New Roman" w:cs="Times New Roman"/>
          <w:b/>
          <w:bCs/>
          <w:lang w:val="fr-CA"/>
        </w:rPr>
        <w:t>Funding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lang w:val="fr-CA"/>
        </w:rPr>
        <w:t xml:space="preserve"> Sources</w:t>
      </w:r>
    </w:p>
    <w:p w:rsidR="009A154A" w:rsidRPr="003177FA" w:rsidRDefault="009A154A">
      <w:pPr>
        <w:rPr>
          <w:rFonts w:ascii="Times New Roman" w:eastAsiaTheme="minorEastAsia" w:hAnsi="Times New Roman" w:cs="Times New Roman"/>
          <w:u w:val="single"/>
        </w:rPr>
      </w:pPr>
      <w:r w:rsidRPr="003177FA">
        <w:rPr>
          <w:rFonts w:ascii="Times New Roman" w:eastAsia="Arial" w:hAnsi="Times New Roman" w:cs="Times New Roman"/>
          <w:b/>
          <w:bCs/>
        </w:rPr>
        <w:t>Special Services at Home</w:t>
      </w:r>
    </w:p>
    <w:p w:rsidR="00F818C4" w:rsidRPr="003177FA" w:rsidRDefault="00BD4453">
      <w:pPr>
        <w:rPr>
          <w:rFonts w:ascii="Times New Roman" w:eastAsiaTheme="minorEastAsia" w:hAnsi="Times New Roman" w:cs="Times New Roman"/>
          <w:u w:val="single"/>
        </w:rPr>
      </w:pPr>
      <w:hyperlink r:id="rId6" w:history="1">
        <w:r w:rsidR="009A154A" w:rsidRPr="003177FA">
          <w:rPr>
            <w:rStyle w:val="Hyperlink"/>
            <w:rFonts w:ascii="Times New Roman" w:hAnsi="Times New Roman" w:cs="Times New Roman"/>
            <w:color w:val="auto"/>
          </w:rPr>
          <w:t>http://www.children.gov.on.ca/htdocs/English/specialneeds/specialservices.aspx</w:t>
        </w:r>
      </w:hyperlink>
    </w:p>
    <w:p w:rsidR="009A154A" w:rsidRPr="003177FA" w:rsidRDefault="009A154A">
      <w:pPr>
        <w:rPr>
          <w:rFonts w:ascii="Times New Roman" w:eastAsiaTheme="minorEastAsia" w:hAnsi="Times New Roman" w:cs="Times New Roman"/>
          <w:u w:val="single"/>
        </w:rPr>
      </w:pPr>
    </w:p>
    <w:p w:rsidR="00C56F35" w:rsidRPr="003177FA" w:rsidRDefault="009A154A">
      <w:pPr>
        <w:rPr>
          <w:rFonts w:ascii="Times New Roman" w:eastAsiaTheme="minorEastAsia" w:hAnsi="Times New Roman" w:cs="Times New Roman"/>
          <w:u w:val="single"/>
        </w:rPr>
      </w:pPr>
      <w:r w:rsidRPr="003177FA">
        <w:rPr>
          <w:rFonts w:ascii="Times New Roman" w:eastAsia="Arial" w:hAnsi="Times New Roman" w:cs="Times New Roman"/>
          <w:b/>
          <w:bCs/>
        </w:rPr>
        <w:t xml:space="preserve">Assistance for Children with Severe Disabilities </w:t>
      </w:r>
    </w:p>
    <w:p w:rsidR="00C56F35" w:rsidRPr="003177FA" w:rsidRDefault="00BD4453" w:rsidP="00C56F35">
      <w:pPr>
        <w:textAlignment w:val="baseline"/>
        <w:rPr>
          <w:rFonts w:ascii="Times New Roman" w:hAnsi="Times New Roman" w:cs="Times New Roman"/>
        </w:rPr>
      </w:pPr>
      <w:hyperlink r:id="rId7" w:history="1">
        <w:r w:rsidR="009A154A" w:rsidRPr="003177FA">
          <w:rPr>
            <w:rStyle w:val="Hyperlink"/>
            <w:rFonts w:ascii="Times New Roman" w:hAnsi="Times New Roman" w:cs="Times New Roman"/>
            <w:color w:val="auto"/>
          </w:rPr>
          <w:t>http://www.children.gov.on.ca/htdocs/English/about/regionaloffices.aspx</w:t>
        </w:r>
      </w:hyperlink>
      <w:r w:rsidR="00C56F35" w:rsidRPr="003177FA">
        <w:rPr>
          <w:rFonts w:ascii="Times New Roman" w:hAnsi="Times New Roman" w:cs="Times New Roman"/>
        </w:rPr>
        <w:tab/>
      </w:r>
    </w:p>
    <w:p w:rsidR="003177FA" w:rsidRDefault="003177FA" w:rsidP="00C56F35">
      <w:pPr>
        <w:textAlignment w:val="baseline"/>
        <w:rPr>
          <w:rFonts w:ascii="Times New Roman" w:hAnsi="Times New Roman" w:cs="Times New Roman"/>
        </w:rPr>
      </w:pPr>
    </w:p>
    <w:p w:rsidR="00C56F35" w:rsidRPr="003177FA" w:rsidRDefault="009A154A" w:rsidP="00C56F35">
      <w:pPr>
        <w:textAlignment w:val="baseline"/>
        <w:rPr>
          <w:rFonts w:ascii="Times New Roman" w:eastAsiaTheme="minorEastAsia" w:hAnsi="Times New Roman" w:cs="Times New Roman"/>
          <w:u w:val="single"/>
        </w:rPr>
      </w:pPr>
      <w:r w:rsidRPr="003177FA">
        <w:rPr>
          <w:rFonts w:ascii="Times New Roman" w:eastAsia="Arial" w:hAnsi="Times New Roman" w:cs="Times New Roman"/>
          <w:b/>
          <w:bCs/>
        </w:rPr>
        <w:t>President’s Choice Children’s Charities</w:t>
      </w:r>
    </w:p>
    <w:p w:rsidR="00F818C4" w:rsidRPr="003177FA" w:rsidRDefault="00BD4453" w:rsidP="009A154A">
      <w:pPr>
        <w:tabs>
          <w:tab w:val="left" w:pos="2820"/>
        </w:tabs>
        <w:textAlignment w:val="baseline"/>
        <w:rPr>
          <w:rFonts w:ascii="Times New Roman" w:hAnsi="Times New Roman" w:cs="Times New Roman"/>
        </w:rPr>
      </w:pPr>
      <w:hyperlink r:id="rId8" w:history="1">
        <w:r w:rsidR="009A154A" w:rsidRPr="003177FA">
          <w:rPr>
            <w:rStyle w:val="Hyperlink"/>
            <w:rFonts w:ascii="Times New Roman" w:hAnsi="Times New Roman" w:cs="Times New Roman"/>
            <w:color w:val="auto"/>
          </w:rPr>
          <w:t>http://www.presidentschoice.ca/content/dam/lclonline/PCCC/PCCC_Guidelines_Application_FA_E.pdf</w:t>
        </w:r>
      </w:hyperlink>
      <w:r w:rsidR="009A154A" w:rsidRPr="003177FA">
        <w:rPr>
          <w:rFonts w:ascii="Times New Roman" w:hAnsi="Times New Roman" w:cs="Times New Roman"/>
        </w:rPr>
        <w:tab/>
      </w:r>
    </w:p>
    <w:p w:rsidR="003177FA" w:rsidRDefault="003177FA" w:rsidP="00C56F35">
      <w:pPr>
        <w:textAlignment w:val="baseline"/>
        <w:rPr>
          <w:rFonts w:ascii="Times New Roman" w:eastAsia="Arial" w:hAnsi="Times New Roman" w:cs="Times New Roman"/>
          <w:b/>
          <w:bCs/>
        </w:rPr>
      </w:pPr>
    </w:p>
    <w:p w:rsidR="00C56F35" w:rsidRPr="003177FA" w:rsidRDefault="009A154A" w:rsidP="00C56F35">
      <w:pPr>
        <w:textAlignment w:val="baseline"/>
        <w:rPr>
          <w:rFonts w:ascii="Times New Roman" w:eastAsiaTheme="minorEastAsia" w:hAnsi="Times New Roman" w:cs="Times New Roman"/>
          <w:u w:val="single"/>
        </w:rPr>
      </w:pPr>
      <w:r w:rsidRPr="003177FA">
        <w:rPr>
          <w:rFonts w:ascii="Times New Roman" w:eastAsia="Arial" w:hAnsi="Times New Roman" w:cs="Times New Roman"/>
          <w:b/>
          <w:bCs/>
        </w:rPr>
        <w:t>Disability Tax Credit</w:t>
      </w:r>
    </w:p>
    <w:p w:rsidR="009A154A" w:rsidRPr="003177FA" w:rsidRDefault="00BD4453" w:rsidP="00C56F35">
      <w:pPr>
        <w:textAlignment w:val="baseline"/>
        <w:rPr>
          <w:rFonts w:ascii="Times New Roman" w:hAnsi="Times New Roman" w:cs="Times New Roman"/>
        </w:rPr>
      </w:pPr>
      <w:hyperlink r:id="rId9" w:history="1">
        <w:r w:rsidR="009A154A" w:rsidRPr="003177FA">
          <w:rPr>
            <w:rStyle w:val="Hyperlink"/>
            <w:rFonts w:ascii="Times New Roman" w:hAnsi="Times New Roman" w:cs="Times New Roman"/>
            <w:color w:val="auto"/>
          </w:rPr>
          <w:t>http://www.cra-arc.gc.ca/tx/ndvdls/sgmnts/dsblts/dtc/menu-eng.html</w:t>
        </w:r>
      </w:hyperlink>
    </w:p>
    <w:p w:rsidR="009A154A" w:rsidRPr="003177FA" w:rsidRDefault="009A154A" w:rsidP="00C56F35">
      <w:pPr>
        <w:textAlignment w:val="baseline"/>
        <w:rPr>
          <w:rFonts w:ascii="Times New Roman" w:hAnsi="Times New Roman" w:cs="Times New Roman"/>
        </w:rPr>
      </w:pPr>
    </w:p>
    <w:p w:rsidR="00C56F35" w:rsidRPr="003177FA" w:rsidRDefault="009A154A" w:rsidP="00C56F35">
      <w:pPr>
        <w:textAlignment w:val="baseline"/>
        <w:rPr>
          <w:rFonts w:ascii="Times New Roman" w:hAnsi="Times New Roman" w:cs="Times New Roman"/>
          <w:highlight w:val="white"/>
        </w:rPr>
      </w:pPr>
      <w:r w:rsidRPr="003177FA">
        <w:rPr>
          <w:rFonts w:ascii="Times New Roman" w:eastAsia="Arial" w:hAnsi="Times New Roman" w:cs="Times New Roman"/>
          <w:b/>
          <w:bCs/>
        </w:rPr>
        <w:t>Child Disability Benefit</w:t>
      </w:r>
    </w:p>
    <w:p w:rsidR="00C56F35" w:rsidRPr="003177FA" w:rsidRDefault="00BD4453" w:rsidP="00C56F35">
      <w:pPr>
        <w:textAlignment w:val="baseline"/>
        <w:rPr>
          <w:rFonts w:ascii="Times New Roman" w:hAnsi="Times New Roman" w:cs="Times New Roman"/>
          <w:lang w:val="fr-CA"/>
        </w:rPr>
      </w:pPr>
      <w:hyperlink r:id="rId10" w:history="1">
        <w:r w:rsidR="009A154A" w:rsidRPr="003177FA">
          <w:rPr>
            <w:rStyle w:val="Hyperlink"/>
            <w:rFonts w:ascii="Times New Roman" w:hAnsi="Times New Roman" w:cs="Times New Roman"/>
            <w:color w:val="auto"/>
            <w:lang w:val="fr-CA"/>
          </w:rPr>
          <w:t>http://www.cra-arc.gc.ca/E/pbg/tf/t2201/README.html</w:t>
        </w:r>
      </w:hyperlink>
      <w:r w:rsidR="00C56F35" w:rsidRPr="003177FA">
        <w:rPr>
          <w:rFonts w:ascii="Times New Roman" w:hAnsi="Times New Roman" w:cs="Times New Roman"/>
          <w:highlight w:val="white"/>
          <w:lang w:val="fr-CA"/>
        </w:rPr>
        <w:t xml:space="preserve"> </w:t>
      </w:r>
    </w:p>
    <w:p w:rsidR="00F818C4" w:rsidRPr="003177FA" w:rsidRDefault="00F818C4" w:rsidP="00C56F35">
      <w:pPr>
        <w:textAlignment w:val="baseline"/>
        <w:rPr>
          <w:rFonts w:ascii="Times New Roman" w:hAnsi="Times New Roman" w:cs="Times New Roman"/>
          <w:lang w:val="fr-CA"/>
        </w:rPr>
      </w:pPr>
    </w:p>
    <w:p w:rsidR="00C56F35" w:rsidRPr="003177FA" w:rsidRDefault="00C56F35" w:rsidP="00C56F35">
      <w:pPr>
        <w:textAlignment w:val="baseline"/>
        <w:rPr>
          <w:rFonts w:ascii="Times New Roman" w:eastAsia="Verdana" w:hAnsi="Times New Roman" w:cs="Times New Roman"/>
          <w:highlight w:val="white"/>
        </w:rPr>
      </w:pPr>
      <w:r w:rsidRPr="003177FA">
        <w:rPr>
          <w:rFonts w:ascii="Times New Roman" w:eastAsia="Arial" w:hAnsi="Times New Roman" w:cs="Times New Roman"/>
          <w:b/>
          <w:bCs/>
          <w:lang w:val="en-US"/>
        </w:rPr>
        <w:t>A Child’s Voice Foundation</w:t>
      </w:r>
    </w:p>
    <w:p w:rsidR="00C56F35" w:rsidRPr="003177FA" w:rsidRDefault="00BD4453" w:rsidP="00C56F35">
      <w:pPr>
        <w:textAlignment w:val="baseline"/>
        <w:rPr>
          <w:rFonts w:ascii="Times New Roman" w:eastAsia="Verdana" w:hAnsi="Times New Roman" w:cs="Times New Roman"/>
        </w:rPr>
      </w:pPr>
      <w:hyperlink r:id="rId11" w:history="1">
        <w:r w:rsidR="00C56F35" w:rsidRPr="003177FA">
          <w:rPr>
            <w:rStyle w:val="Hyperlink"/>
            <w:rFonts w:ascii="Times New Roman" w:eastAsia="Verdana" w:hAnsi="Times New Roman" w:cs="Times New Roman"/>
            <w:color w:val="auto"/>
            <w:highlight w:val="white"/>
          </w:rPr>
          <w:t>admin@acvf.ca</w:t>
        </w:r>
      </w:hyperlink>
      <w:r w:rsidR="00C56F35" w:rsidRPr="003177FA">
        <w:rPr>
          <w:rFonts w:ascii="Times New Roman" w:eastAsia="Verdana" w:hAnsi="Times New Roman" w:cs="Times New Roman"/>
          <w:highlight w:val="white"/>
        </w:rPr>
        <w:t xml:space="preserve"> </w:t>
      </w:r>
    </w:p>
    <w:p w:rsidR="00F818C4" w:rsidRPr="003177FA" w:rsidRDefault="00F818C4" w:rsidP="00C56F35">
      <w:pPr>
        <w:textAlignment w:val="baseline"/>
        <w:rPr>
          <w:rFonts w:ascii="Times New Roman" w:hAnsi="Times New Roman" w:cs="Times New Roman"/>
        </w:rPr>
      </w:pPr>
    </w:p>
    <w:p w:rsidR="00C56F35" w:rsidRPr="003177FA" w:rsidRDefault="009A154A" w:rsidP="00C56F35">
      <w:pPr>
        <w:textAlignment w:val="baseline"/>
        <w:rPr>
          <w:rFonts w:ascii="Times New Roman" w:eastAsiaTheme="minorEastAsia" w:hAnsi="Times New Roman" w:cs="Times New Roman"/>
          <w:u w:val="single"/>
          <w:lang w:val="fr-CA"/>
        </w:rPr>
      </w:pPr>
      <w:r w:rsidRPr="003177FA">
        <w:rPr>
          <w:rFonts w:ascii="Times New Roman" w:eastAsia="Arial" w:hAnsi="Times New Roman" w:cs="Times New Roman"/>
          <w:b/>
          <w:bCs/>
          <w:lang w:val="fr-CA"/>
        </w:rPr>
        <w:t xml:space="preserve">Access 2 Entertainment </w:t>
      </w:r>
      <w:proofErr w:type="spellStart"/>
      <w:r w:rsidRPr="003177FA">
        <w:rPr>
          <w:rFonts w:ascii="Times New Roman" w:eastAsia="Arial" w:hAnsi="Times New Roman" w:cs="Times New Roman"/>
          <w:b/>
          <w:bCs/>
          <w:lang w:val="fr-CA"/>
        </w:rPr>
        <w:t>Card</w:t>
      </w:r>
      <w:proofErr w:type="spellEnd"/>
    </w:p>
    <w:p w:rsidR="00F818C4" w:rsidRPr="003177FA" w:rsidRDefault="00BD4453" w:rsidP="00C56F35">
      <w:pPr>
        <w:textAlignment w:val="baseline"/>
        <w:rPr>
          <w:rFonts w:ascii="Times New Roman" w:hAnsi="Times New Roman" w:cs="Times New Roman"/>
          <w:lang w:val="fr-CA"/>
        </w:rPr>
      </w:pPr>
      <w:hyperlink r:id="rId12" w:history="1">
        <w:r w:rsidR="009A154A" w:rsidRPr="003177FA">
          <w:rPr>
            <w:rStyle w:val="Hyperlink"/>
            <w:rFonts w:ascii="Times New Roman" w:hAnsi="Times New Roman" w:cs="Times New Roman"/>
            <w:color w:val="auto"/>
            <w:lang w:val="fr-CA"/>
          </w:rPr>
          <w:t>http://www.access2card.ca/wp-content/uploads/2016/11/Access-2-Card-Application-Form-2016-2017-English.pdf</w:t>
        </w:r>
      </w:hyperlink>
    </w:p>
    <w:p w:rsidR="003177FA" w:rsidRDefault="003177FA" w:rsidP="00C56F35">
      <w:pPr>
        <w:pStyle w:val="NormalWeb"/>
        <w:spacing w:before="0" w:beforeAutospacing="0" w:after="0" w:afterAutospacing="0" w:line="276" w:lineRule="auto"/>
        <w:ind w:hanging="115"/>
        <w:textAlignment w:val="baseline"/>
        <w:rPr>
          <w:rFonts w:eastAsia="Arial"/>
          <w:b/>
          <w:bCs/>
          <w:sz w:val="22"/>
          <w:szCs w:val="22"/>
          <w:lang w:val="fr-CA"/>
        </w:rPr>
      </w:pPr>
    </w:p>
    <w:p w:rsidR="00C56F35" w:rsidRPr="003177FA" w:rsidRDefault="00C56F35" w:rsidP="00C56F35">
      <w:pPr>
        <w:pStyle w:val="NormalWeb"/>
        <w:spacing w:before="0" w:beforeAutospacing="0" w:after="0" w:afterAutospacing="0" w:line="276" w:lineRule="auto"/>
        <w:ind w:hanging="115"/>
        <w:textAlignment w:val="baseline"/>
        <w:rPr>
          <w:rFonts w:eastAsia="Arial"/>
          <w:b/>
          <w:bCs/>
          <w:sz w:val="22"/>
          <w:szCs w:val="22"/>
          <w:lang w:val="fr-CA"/>
        </w:rPr>
      </w:pPr>
      <w:r w:rsidRPr="003177FA">
        <w:rPr>
          <w:rFonts w:eastAsia="Arial"/>
          <w:b/>
          <w:bCs/>
          <w:sz w:val="22"/>
          <w:szCs w:val="22"/>
          <w:lang w:val="fr-CA"/>
        </w:rPr>
        <w:t xml:space="preserve"> </w:t>
      </w:r>
      <w:r w:rsidR="009A154A" w:rsidRPr="003177FA">
        <w:rPr>
          <w:rFonts w:eastAsia="Arial"/>
          <w:b/>
          <w:bCs/>
          <w:sz w:val="22"/>
          <w:szCs w:val="22"/>
          <w:lang w:val="fr-CA"/>
        </w:rPr>
        <w:t>Incontinence Supplies Grant Program</w:t>
      </w:r>
      <w:r w:rsidRPr="003177FA">
        <w:rPr>
          <w:rFonts w:eastAsia="Arial"/>
          <w:b/>
          <w:bCs/>
          <w:sz w:val="22"/>
          <w:szCs w:val="22"/>
          <w:lang w:val="fr-CA"/>
        </w:rPr>
        <w:t> </w:t>
      </w:r>
    </w:p>
    <w:p w:rsidR="00F818C4" w:rsidRPr="003177FA" w:rsidRDefault="00F818C4" w:rsidP="00C56F35">
      <w:pPr>
        <w:pStyle w:val="NormalWeb"/>
        <w:spacing w:before="0" w:beforeAutospacing="0" w:after="0" w:afterAutospacing="0" w:line="276" w:lineRule="auto"/>
        <w:ind w:hanging="115"/>
        <w:textAlignment w:val="baseline"/>
        <w:rPr>
          <w:rFonts w:eastAsia="Arial"/>
          <w:b/>
          <w:bCs/>
          <w:sz w:val="22"/>
          <w:szCs w:val="22"/>
          <w:lang w:val="fr-CA"/>
        </w:rPr>
      </w:pPr>
    </w:p>
    <w:p w:rsidR="00C56F35" w:rsidRPr="003177FA" w:rsidRDefault="00BD4453">
      <w:pPr>
        <w:rPr>
          <w:rFonts w:ascii="Times New Roman" w:eastAsia="Arial" w:hAnsi="Times New Roman" w:cs="Times New Roman"/>
          <w:b/>
          <w:bCs/>
          <w:lang w:val="fr-CA"/>
        </w:rPr>
      </w:pPr>
      <w:hyperlink r:id="rId13" w:history="1">
        <w:r w:rsidR="009A154A" w:rsidRPr="003177FA">
          <w:rPr>
            <w:rStyle w:val="Hyperlink"/>
            <w:rFonts w:ascii="Times New Roman" w:hAnsi="Times New Roman" w:cs="Times New Roman"/>
            <w:color w:val="auto"/>
            <w:lang w:val="fr-CA"/>
          </w:rPr>
          <w:t>http://www.easterseals.org/wp-content/downloads/Incontinence-Supplies-Grant-Application.pdf</w:t>
        </w:r>
      </w:hyperlink>
    </w:p>
    <w:p w:rsidR="003177FA" w:rsidRDefault="003177FA" w:rsidP="009A154A">
      <w:pPr>
        <w:rPr>
          <w:rFonts w:ascii="Times New Roman" w:eastAsia="Arial" w:hAnsi="Times New Roman" w:cs="Times New Roman"/>
          <w:b/>
          <w:bCs/>
          <w:lang w:val="fr-CA"/>
        </w:rPr>
      </w:pPr>
    </w:p>
    <w:p w:rsidR="009A154A" w:rsidRPr="003177FA" w:rsidRDefault="00C56F35" w:rsidP="009A154A">
      <w:pPr>
        <w:rPr>
          <w:rFonts w:ascii="Times New Roman" w:eastAsia="Arial" w:hAnsi="Times New Roman" w:cs="Times New Roman"/>
          <w:b/>
          <w:bCs/>
          <w:lang w:val="fr-CA"/>
        </w:rPr>
      </w:pPr>
      <w:r w:rsidRPr="003177FA">
        <w:rPr>
          <w:rFonts w:ascii="Times New Roman" w:eastAsia="Arial" w:hAnsi="Times New Roman" w:cs="Times New Roman"/>
          <w:b/>
          <w:bCs/>
          <w:lang w:val="fr-CA"/>
        </w:rPr>
        <w:t>Programme d’appareils et accessoires fonctionnels</w:t>
      </w:r>
    </w:p>
    <w:p w:rsidR="00894614" w:rsidRPr="003177FA" w:rsidRDefault="003177FA" w:rsidP="009A154A">
      <w:pPr>
        <w:rPr>
          <w:rFonts w:ascii="Times New Roman" w:eastAsia="Arial" w:hAnsi="Times New Roman" w:cs="Times New Roman"/>
          <w:b/>
          <w:bCs/>
          <w:lang w:val="fr-CA"/>
        </w:rPr>
      </w:pPr>
      <w:r w:rsidRPr="003177FA">
        <w:rPr>
          <w:rFonts w:ascii="Times New Roman" w:hAnsi="Times New Roman" w:cs="Times New Roman"/>
          <w:lang w:val="fr-CA"/>
        </w:rPr>
        <w:lastRenderedPageBreak/>
        <w:t>https://www.ontario.ca/page/assistive-devices-program/</w:t>
      </w:r>
    </w:p>
    <w:p w:rsidR="00C56F35" w:rsidRPr="003177FA" w:rsidRDefault="00C56F35" w:rsidP="00C56F35">
      <w:pPr>
        <w:textAlignment w:val="baseline"/>
        <w:rPr>
          <w:rFonts w:ascii="Times New Roman" w:hAnsi="Times New Roman" w:cs="Times New Roman"/>
          <w:lang w:val="fr-CA"/>
        </w:rPr>
      </w:pPr>
      <w:r w:rsidRPr="003177FA">
        <w:rPr>
          <w:rFonts w:ascii="Times New Roman" w:hAnsi="Times New Roman" w:cs="Times New Roman"/>
          <w:lang w:val="fr-CA"/>
        </w:rPr>
        <w:t xml:space="preserve"> </w:t>
      </w:r>
    </w:p>
    <w:p w:rsidR="00C56F35" w:rsidRPr="003177FA" w:rsidRDefault="009A154A">
      <w:pPr>
        <w:rPr>
          <w:rFonts w:ascii="Times New Roman" w:eastAsiaTheme="minorEastAsia" w:hAnsi="Times New Roman" w:cs="Times New Roman"/>
        </w:rPr>
      </w:pPr>
      <w:r w:rsidRPr="003177FA">
        <w:rPr>
          <w:rFonts w:ascii="Times New Roman" w:eastAsia="Arial" w:hAnsi="Times New Roman" w:cs="Times New Roman"/>
          <w:b/>
          <w:bCs/>
        </w:rPr>
        <w:t>Autism Ontario – March Break/ Summer 1: 1 reimbursement fund</w:t>
      </w:r>
    </w:p>
    <w:p w:rsidR="00C56F35" w:rsidRPr="003177FA" w:rsidRDefault="00BD4453">
      <w:pPr>
        <w:rPr>
          <w:rFonts w:ascii="Times New Roman" w:hAnsi="Times New Roman" w:cs="Times New Roman"/>
          <w:lang w:val="fr-CA"/>
        </w:rPr>
      </w:pPr>
      <w:hyperlink r:id="rId14" w:history="1">
        <w:r w:rsidR="00C56F35" w:rsidRPr="003177FA">
          <w:rPr>
            <w:rStyle w:val="Hyperlink"/>
            <w:rFonts w:ascii="Times New Roman" w:eastAsiaTheme="minorEastAsia" w:hAnsi="Times New Roman" w:cs="Times New Roman"/>
            <w:color w:val="auto"/>
            <w:lang w:val="fr-CA"/>
          </w:rPr>
          <w:t>www.autismontario.com</w:t>
        </w:r>
      </w:hyperlink>
    </w:p>
    <w:sectPr w:rsidR="00C56F35" w:rsidRPr="00317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C96"/>
    <w:multiLevelType w:val="hybridMultilevel"/>
    <w:tmpl w:val="9EC442E8"/>
    <w:lvl w:ilvl="0" w:tplc="2BAA9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45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24E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8A3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4B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642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85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B8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2ED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02391"/>
    <w:multiLevelType w:val="hybridMultilevel"/>
    <w:tmpl w:val="585416E6"/>
    <w:lvl w:ilvl="0" w:tplc="C4B4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80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0F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6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00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2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0F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435284"/>
    <w:multiLevelType w:val="hybridMultilevel"/>
    <w:tmpl w:val="CE182676"/>
    <w:lvl w:ilvl="0" w:tplc="ED0A5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2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C7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C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E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8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2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21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0B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7C6378"/>
    <w:multiLevelType w:val="hybridMultilevel"/>
    <w:tmpl w:val="6DDE5558"/>
    <w:lvl w:ilvl="0" w:tplc="63345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CE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8A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27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A0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2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AA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8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6B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EB0A5A"/>
    <w:multiLevelType w:val="hybridMultilevel"/>
    <w:tmpl w:val="B10E173A"/>
    <w:lvl w:ilvl="0" w:tplc="4BE881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E4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F9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410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260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F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2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21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4AA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404EA6"/>
    <w:multiLevelType w:val="hybridMultilevel"/>
    <w:tmpl w:val="06BCBEEE"/>
    <w:lvl w:ilvl="0" w:tplc="3EA23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26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0B4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E4F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ED4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8D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4D6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E1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6AA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7678C3"/>
    <w:multiLevelType w:val="hybridMultilevel"/>
    <w:tmpl w:val="2FEE1F5E"/>
    <w:lvl w:ilvl="0" w:tplc="D9DA2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6E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0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0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88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A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04D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C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CC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775925"/>
    <w:multiLevelType w:val="hybridMultilevel"/>
    <w:tmpl w:val="32DC844A"/>
    <w:lvl w:ilvl="0" w:tplc="A7B2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EA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03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26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A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4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21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2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35"/>
    <w:rsid w:val="003177FA"/>
    <w:rsid w:val="00894614"/>
    <w:rsid w:val="009669D8"/>
    <w:rsid w:val="009A154A"/>
    <w:rsid w:val="00B53F24"/>
    <w:rsid w:val="00BD4453"/>
    <w:rsid w:val="00C56F35"/>
    <w:rsid w:val="00CC13DE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100DF-BF20-4B18-B736-AC9CF926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5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068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25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2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schoice.ca/content/dam/lclonline/PCCC/PCCC_Guidelines_Application_FA_E.pdf" TargetMode="External"/><Relationship Id="rId13" Type="http://schemas.openxmlformats.org/officeDocument/2006/relationships/hyperlink" Target="http://www.easterseals.org/wp-content/downloads/Incontinence-Supplies-Grant-Applica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ildren.gov.on.ca/htdocs/English/about/regionaloffices.aspx" TargetMode="External"/><Relationship Id="rId12" Type="http://schemas.openxmlformats.org/officeDocument/2006/relationships/hyperlink" Target="http://www.access2card.ca/wp-content/uploads/2016/11/Access-2-Card-Application-Form-2016-2017-English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ldren.gov.on.ca/htdocs/English/specialneeds/specialservices.aspx" TargetMode="External"/><Relationship Id="rId11" Type="http://schemas.openxmlformats.org/officeDocument/2006/relationships/hyperlink" Target="mailto:admin@acvf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a-arc.gc.ca/E/pbg/tf/t2201/READ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a-arc.gc.ca/tx/ndvdls/sgmnts/dsblts/dtc/menu-eng.html" TargetMode="External"/><Relationship Id="rId14" Type="http://schemas.openxmlformats.org/officeDocument/2006/relationships/hyperlink" Target="http://www.autismontar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8733-7E00-4308-8043-1BF887C9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Sinthea Chowdhury</dc:creator>
  <cp:lastModifiedBy>Sinthea Chowdhury</cp:lastModifiedBy>
  <cp:revision>3</cp:revision>
  <dcterms:created xsi:type="dcterms:W3CDTF">2017-11-16T16:49:00Z</dcterms:created>
  <dcterms:modified xsi:type="dcterms:W3CDTF">2017-11-23T19:25:00Z</dcterms:modified>
</cp:coreProperties>
</file>